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70" w:rsidRDefault="001C5970" w:rsidP="001C5970">
      <w:pPr>
        <w:pStyle w:val="1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C5970" w:rsidRDefault="00B03DB7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второй </w:t>
      </w:r>
      <w:r w:rsidR="001C5970">
        <w:rPr>
          <w:rFonts w:ascii="Times New Roman" w:hAnsi="Times New Roman" w:cs="Times New Roman"/>
          <w:sz w:val="28"/>
          <w:szCs w:val="28"/>
        </w:rPr>
        <w:t>сессии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1C5970" w:rsidRDefault="001C5970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970" w:rsidRDefault="00B03DB7" w:rsidP="001C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25.10</w:t>
      </w:r>
      <w:r w:rsidR="001C59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1C5970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1C5970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1C5970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C5970" w:rsidRDefault="001C5970" w:rsidP="001C5970">
      <w:pPr>
        <w:tabs>
          <w:tab w:val="left" w:pos="89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7A1C" w:rsidRPr="00A67A1C" w:rsidRDefault="001C5970" w:rsidP="00A67A1C">
      <w:pPr>
        <w:pStyle w:val="docdata"/>
        <w:widowControl w:val="0"/>
        <w:spacing w:before="0" w:beforeAutospacing="0" w:after="0" w:afterAutospacing="0"/>
        <w:ind w:firstLine="539"/>
        <w:jc w:val="center"/>
      </w:pPr>
      <w:r w:rsidRPr="00A67A1C">
        <w:rPr>
          <w:bCs/>
          <w:color w:val="000000"/>
          <w:sz w:val="28"/>
          <w:szCs w:val="28"/>
        </w:rPr>
        <w:t xml:space="preserve">Об утверждении перечня индикаторов </w:t>
      </w:r>
      <w:r w:rsidR="00A67A1C" w:rsidRPr="00A67A1C">
        <w:rPr>
          <w:bCs/>
          <w:color w:val="000000"/>
          <w:sz w:val="28"/>
          <w:szCs w:val="28"/>
        </w:rPr>
        <w:t xml:space="preserve">риска нарушения обязательных требований, используемые в качестве основания для проведения контрольных мероприятий при осуществлении муниципального </w:t>
      </w:r>
      <w:r w:rsidR="004B541C">
        <w:rPr>
          <w:bCs/>
          <w:color w:val="000000"/>
          <w:sz w:val="28"/>
          <w:szCs w:val="28"/>
        </w:rPr>
        <w:t xml:space="preserve">жилищного </w:t>
      </w:r>
      <w:r w:rsidR="00A67A1C" w:rsidRPr="00A67A1C">
        <w:rPr>
          <w:bCs/>
          <w:color w:val="000000"/>
          <w:sz w:val="28"/>
          <w:szCs w:val="28"/>
        </w:rPr>
        <w:t>контроля</w:t>
      </w:r>
      <w:r w:rsidR="00A67A1C" w:rsidRPr="00A67A1C">
        <w:rPr>
          <w:color w:val="FF0000"/>
          <w:sz w:val="28"/>
          <w:szCs w:val="28"/>
        </w:rPr>
        <w:t> </w:t>
      </w:r>
      <w:r w:rsidR="00A67A1C" w:rsidRPr="00A67A1C">
        <w:rPr>
          <w:bCs/>
          <w:color w:val="000000"/>
          <w:sz w:val="28"/>
          <w:szCs w:val="28"/>
        </w:rPr>
        <w:t> </w:t>
      </w:r>
      <w:r w:rsidR="00A67A1C" w:rsidRPr="00A67A1C">
        <w:rPr>
          <w:sz w:val="28"/>
          <w:szCs w:val="28"/>
        </w:rPr>
        <w:t>на территории  Гражданцевского сельсовета Северного района Новосибирской области</w:t>
      </w:r>
    </w:p>
    <w:p w:rsidR="00FF1382" w:rsidRDefault="00FF1382" w:rsidP="00A67A1C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</w:p>
    <w:p w:rsidR="00FF1382" w:rsidRDefault="00FF1382" w:rsidP="00FF138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C5970" w:rsidRPr="00F07AD8" w:rsidRDefault="00FF1382" w:rsidP="001C597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 xml:space="preserve">В соответствии с пунктом 10 статьи 23 Федерального закона от 31.04.2020 № 248-ФЗ «О государственном контроле (надзоре) и муниципальном контроле в Российской Федерации», руководствуясь </w:t>
      </w:r>
      <w:r w:rsidR="001C5970" w:rsidRPr="00F07AD8">
        <w:rPr>
          <w:color w:val="000000"/>
          <w:sz w:val="28"/>
          <w:szCs w:val="28"/>
        </w:rPr>
        <w:t xml:space="preserve">Уставом </w:t>
      </w:r>
      <w:r w:rsidR="001C5970">
        <w:rPr>
          <w:color w:val="000000"/>
          <w:sz w:val="28"/>
          <w:szCs w:val="28"/>
        </w:rPr>
        <w:t>Гражданцевского</w:t>
      </w:r>
      <w:r w:rsidR="001C5970" w:rsidRPr="00F07AD8">
        <w:rPr>
          <w:color w:val="000000"/>
          <w:sz w:val="28"/>
          <w:szCs w:val="28"/>
        </w:rPr>
        <w:t xml:space="preserve"> сельсовета </w:t>
      </w:r>
      <w:r w:rsidR="001C5970">
        <w:rPr>
          <w:color w:val="000000"/>
          <w:sz w:val="28"/>
          <w:szCs w:val="28"/>
        </w:rPr>
        <w:t>Северного</w:t>
      </w:r>
      <w:r w:rsidR="001C5970" w:rsidRPr="00F07AD8">
        <w:rPr>
          <w:color w:val="000000"/>
          <w:sz w:val="28"/>
          <w:szCs w:val="28"/>
        </w:rPr>
        <w:t xml:space="preserve"> района Новосибирской области</w:t>
      </w:r>
      <w:r w:rsidR="001C5970">
        <w:rPr>
          <w:color w:val="000000"/>
          <w:sz w:val="28"/>
          <w:szCs w:val="28"/>
        </w:rPr>
        <w:t>, Совет депутатов Гражданцевского сельсовета Северного района Новосибирской области</w:t>
      </w:r>
    </w:p>
    <w:p w:rsidR="00FF1382" w:rsidRPr="001C5970" w:rsidRDefault="001C5970" w:rsidP="001C597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</w:rPr>
      </w:pPr>
      <w:proofErr w:type="gramStart"/>
      <w:r w:rsidRPr="00F07AD8">
        <w:rPr>
          <w:color w:val="000000"/>
          <w:sz w:val="28"/>
        </w:rPr>
        <w:t>Р</w:t>
      </w:r>
      <w:proofErr w:type="gramEnd"/>
      <w:r w:rsidRPr="00F07AD8">
        <w:rPr>
          <w:color w:val="000000"/>
          <w:sz w:val="28"/>
        </w:rPr>
        <w:t xml:space="preserve"> Е Ш И Л:</w:t>
      </w:r>
      <w:r w:rsidR="00FF1382" w:rsidRPr="001C5970">
        <w:rPr>
          <w:color w:val="000000"/>
          <w:sz w:val="28"/>
          <w:szCs w:val="28"/>
        </w:rPr>
        <w:t> </w:t>
      </w:r>
    </w:p>
    <w:p w:rsidR="00F71839" w:rsidRPr="00F25FAA" w:rsidRDefault="00FF1382" w:rsidP="00A67A1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A1C">
        <w:rPr>
          <w:rFonts w:ascii="Times New Roman" w:hAnsi="Times New Roman" w:cs="Times New Roman"/>
          <w:b w:val="0"/>
          <w:color w:val="000000"/>
          <w:sz w:val="28"/>
          <w:szCs w:val="28"/>
        </w:rPr>
        <w:t>1. Утвердить </w:t>
      </w:r>
      <w:r w:rsidR="00F71839" w:rsidRPr="00A67A1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перечень индикаторов </w:t>
      </w:r>
      <w:r w:rsidR="00A67A1C" w:rsidRPr="00A67A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риска нарушения обязательных требований, используемые в качестве основания для проведения контрольных мероприятий при осуществлении муниципального </w:t>
      </w:r>
      <w:r w:rsidR="004B54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жилищного </w:t>
      </w:r>
      <w:r w:rsidR="00A67A1C" w:rsidRPr="00A67A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контроля</w:t>
      </w:r>
      <w:r w:rsidR="00A67A1C" w:rsidRPr="00A67A1C">
        <w:rPr>
          <w:rFonts w:ascii="Times New Roman" w:hAnsi="Times New Roman" w:cs="Times New Roman"/>
          <w:b w:val="0"/>
          <w:color w:val="FF0000"/>
          <w:sz w:val="28"/>
          <w:szCs w:val="28"/>
        </w:rPr>
        <w:t> </w:t>
      </w:r>
      <w:r w:rsidR="00A67A1C" w:rsidRPr="00A67A1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="00A67A1C" w:rsidRPr="00A67A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5FAA" w:rsidRPr="00A67A1C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 Гражданцевского сельсовета Северного района Новосибирской области </w:t>
      </w:r>
      <w:r w:rsidR="00F71839" w:rsidRPr="00A67A1C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F71839" w:rsidRPr="00F25F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C5970" w:rsidRPr="00F71839" w:rsidRDefault="001C5970" w:rsidP="00F7183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FAA">
        <w:rPr>
          <w:rFonts w:ascii="Times New Roman" w:hAnsi="Times New Roman" w:cs="Times New Roman"/>
          <w:sz w:val="28"/>
          <w:szCs w:val="28"/>
        </w:rPr>
        <w:t>2.</w:t>
      </w:r>
      <w:r w:rsidRPr="00F25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решение в «Вестнике </w:t>
      </w:r>
      <w:r w:rsidRPr="00F25FAA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Гражданцевского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сельсовета»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Гражданцевского </w:t>
      </w:r>
      <w:r w:rsidRPr="00E62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 Северного района Новосибирской области в информационно-телекоммуникационной сети Интернет.</w:t>
      </w:r>
    </w:p>
    <w:p w:rsidR="001C5970" w:rsidRPr="005F3B44" w:rsidRDefault="001C5970" w:rsidP="001C5970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3B44">
        <w:rPr>
          <w:sz w:val="28"/>
          <w:szCs w:val="28"/>
        </w:rPr>
        <w:t>. Настоящее решение вступает в силу с 01.01.2022 г.</w:t>
      </w:r>
    </w:p>
    <w:p w:rsidR="001C5970" w:rsidRPr="005F3B44" w:rsidRDefault="001C5970" w:rsidP="001C59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3B44">
        <w:rPr>
          <w:color w:val="000000"/>
          <w:sz w:val="28"/>
          <w:szCs w:val="28"/>
        </w:rPr>
        <w:t> </w:t>
      </w:r>
    </w:p>
    <w:p w:rsidR="00FF1382" w:rsidRPr="001C5970" w:rsidRDefault="00FF1382" w:rsidP="00FF138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C5970">
        <w:rPr>
          <w:color w:val="000000"/>
          <w:sz w:val="28"/>
          <w:szCs w:val="28"/>
        </w:rPr>
        <w:t> </w:t>
      </w:r>
    </w:p>
    <w:tbl>
      <w:tblPr>
        <w:tblW w:w="0" w:type="auto"/>
        <w:tblLook w:val="04A0"/>
      </w:tblPr>
      <w:tblGrid>
        <w:gridCol w:w="4786"/>
        <w:gridCol w:w="4785"/>
      </w:tblGrid>
      <w:tr w:rsidR="001C5970" w:rsidRPr="00825BAB" w:rsidTr="00F10513">
        <w:tc>
          <w:tcPr>
            <w:tcW w:w="5069" w:type="dxa"/>
          </w:tcPr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Теплинский</w:t>
            </w:r>
            <w:proofErr w:type="spellEnd"/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</w:tc>
        <w:tc>
          <w:tcPr>
            <w:tcW w:w="5069" w:type="dxa"/>
          </w:tcPr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сельсовета</w:t>
            </w:r>
          </w:p>
          <w:p w:rsidR="001C5970" w:rsidRPr="00825BAB" w:rsidRDefault="001C5970" w:rsidP="00F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                            </w:t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1C5970" w:rsidRPr="00825BAB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М.В. Аверченко</w:t>
            </w: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5970" w:rsidRDefault="001C5970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3DB7" w:rsidRPr="00825BAB" w:rsidRDefault="00B03DB7" w:rsidP="00F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7A1C" w:rsidRDefault="00A67A1C" w:rsidP="00F25FAA">
      <w:pPr>
        <w:pStyle w:val="a3"/>
        <w:spacing w:before="0" w:beforeAutospacing="0" w:after="0" w:afterAutospacing="0"/>
        <w:jc w:val="right"/>
        <w:rPr>
          <w:rFonts w:eastAsia="Calibri"/>
        </w:rPr>
      </w:pPr>
    </w:p>
    <w:p w:rsidR="00A67A1C" w:rsidRDefault="00A67A1C" w:rsidP="00F25FAA">
      <w:pPr>
        <w:pStyle w:val="a3"/>
        <w:spacing w:before="0" w:beforeAutospacing="0" w:after="0" w:afterAutospacing="0"/>
        <w:jc w:val="right"/>
        <w:rPr>
          <w:rFonts w:eastAsia="Calibri"/>
        </w:rPr>
      </w:pPr>
    </w:p>
    <w:p w:rsidR="00F71839" w:rsidRPr="00F25FAA" w:rsidRDefault="00F71839" w:rsidP="00F25FA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4B1CD9">
        <w:rPr>
          <w:rFonts w:eastAsia="Calibri"/>
        </w:rPr>
        <w:lastRenderedPageBreak/>
        <w:t xml:space="preserve">Приложение </w:t>
      </w:r>
    </w:p>
    <w:p w:rsidR="00F71839" w:rsidRPr="004B1CD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Совета депутатов </w:t>
      </w:r>
    </w:p>
    <w:p w:rsidR="00F7183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B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ражданцевского </w:t>
      </w: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сельсовета Северного района                                                                              Новосибирской области                 </w:t>
      </w:r>
      <w:r w:rsidR="00B03D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от  25.10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03DB7">
        <w:rPr>
          <w:rFonts w:ascii="Times New Roman" w:eastAsia="Calibri" w:hAnsi="Times New Roman" w:cs="Times New Roman"/>
          <w:sz w:val="24"/>
          <w:szCs w:val="24"/>
          <w:lang w:eastAsia="ru-RU"/>
        </w:rPr>
        <w:t>2021</w:t>
      </w:r>
      <w:r w:rsidRPr="004B1C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№</w:t>
      </w:r>
      <w:r w:rsidR="00B03D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</w:p>
    <w:p w:rsidR="00F25FAA" w:rsidRDefault="00F25FAA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7A1C" w:rsidRDefault="00A67A1C" w:rsidP="00A67A1C">
      <w:pPr>
        <w:pStyle w:val="docdata"/>
        <w:widowControl w:val="0"/>
        <w:spacing w:before="0" w:beforeAutospacing="0" w:after="0" w:afterAutospacing="0"/>
        <w:ind w:firstLine="539"/>
        <w:jc w:val="center"/>
      </w:pPr>
      <w:r>
        <w:rPr>
          <w:b/>
          <w:bCs/>
          <w:color w:val="000000"/>
          <w:sz w:val="28"/>
          <w:szCs w:val="28"/>
        </w:rPr>
        <w:t xml:space="preserve">Индикаторы риска нарушения обязательных требований, 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539"/>
        <w:jc w:val="center"/>
      </w:pPr>
      <w:r>
        <w:rPr>
          <w:b/>
          <w:bCs/>
          <w:color w:val="000000"/>
          <w:sz w:val="28"/>
          <w:szCs w:val="28"/>
        </w:rPr>
        <w:t xml:space="preserve">используемые в качестве основания для проведения контрольных мероприятий при осуществлении муниципального </w:t>
      </w:r>
      <w:r w:rsidR="004B541C">
        <w:rPr>
          <w:b/>
          <w:bCs/>
          <w:color w:val="000000"/>
          <w:sz w:val="28"/>
          <w:szCs w:val="28"/>
        </w:rPr>
        <w:t xml:space="preserve">жилищного </w:t>
      </w:r>
      <w:r>
        <w:rPr>
          <w:b/>
          <w:bCs/>
          <w:color w:val="000000"/>
          <w:sz w:val="28"/>
          <w:szCs w:val="28"/>
        </w:rPr>
        <w:t>контроля</w:t>
      </w:r>
      <w:r>
        <w:rPr>
          <w:color w:val="FF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 </w:t>
      </w:r>
      <w:r w:rsidRPr="00A67A1C">
        <w:rPr>
          <w:b/>
          <w:sz w:val="28"/>
          <w:szCs w:val="28"/>
        </w:rPr>
        <w:t>на территории  Гражданцевского сельсовета Северного района Новосибирской области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: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2. </w:t>
      </w:r>
      <w:proofErr w:type="gramStart"/>
      <w:r>
        <w:rPr>
          <w:color w:val="000000"/>
          <w:sz w:val="28"/>
          <w:szCs w:val="28"/>
        </w:rPr>
        <w:t xml:space="preserve">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</w:t>
      </w:r>
      <w:r>
        <w:rPr>
          <w:color w:val="000000"/>
          <w:sz w:val="28"/>
          <w:szCs w:val="28"/>
        </w:rPr>
        <w:lastRenderedPageBreak/>
        <w:t>послуживших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  Контрольным органом объявлялись предостережения о недопустимости нарушения аналогичных обязательных требований.</w:t>
      </w:r>
      <w:proofErr w:type="gramEnd"/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 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>
        <w:rPr>
          <w:color w:val="000000"/>
          <w:sz w:val="28"/>
          <w:szCs w:val="28"/>
        </w:rPr>
        <w:t xml:space="preserve">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A67A1C" w:rsidRDefault="00A67A1C" w:rsidP="00A67A1C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  <w:proofErr w:type="gramEnd"/>
    </w:p>
    <w:p w:rsidR="00F71839" w:rsidRPr="00F71839" w:rsidRDefault="00F71839" w:rsidP="00F7183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F71839" w:rsidRPr="00F71839" w:rsidSect="00F25F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0EF0"/>
    <w:multiLevelType w:val="multilevel"/>
    <w:tmpl w:val="8D6E1F4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382"/>
    <w:rsid w:val="001C5970"/>
    <w:rsid w:val="002F0C46"/>
    <w:rsid w:val="00491922"/>
    <w:rsid w:val="004B541C"/>
    <w:rsid w:val="0053761F"/>
    <w:rsid w:val="00655326"/>
    <w:rsid w:val="00705344"/>
    <w:rsid w:val="007A0234"/>
    <w:rsid w:val="007A207D"/>
    <w:rsid w:val="0084241B"/>
    <w:rsid w:val="00864966"/>
    <w:rsid w:val="00A67A1C"/>
    <w:rsid w:val="00B03DB7"/>
    <w:rsid w:val="00B06774"/>
    <w:rsid w:val="00B812DC"/>
    <w:rsid w:val="00D124FD"/>
    <w:rsid w:val="00F25FAA"/>
    <w:rsid w:val="00F71839"/>
    <w:rsid w:val="00FF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rsid w:val="001C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C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124F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84241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0">
    <w:name w:val="ConsPlusNormal"/>
    <w:link w:val="ConsPlusNormal1"/>
    <w:rsid w:val="0084241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0"/>
    <w:locked/>
    <w:rsid w:val="0084241B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docdata">
    <w:name w:val="docdata"/>
    <w:aliases w:val="docy,v5,17342,bgiaagaaeyqcaaagiaiaaaqzpaaaa+8/aaaf/t8aaaaaaaaaaaaaaaaaaaaaaaaaaaaaaaaaaaaaaaaaaaaaaaaaaaaaaaaaaaaaaaaaaaaaaaaaaaaaaaaaaaaaaaaaaaaaaaaaaaaaaaaaaaaaaaaaaaaaaaaaaaaaaaaaaaaaaaaaaaaaaaaaaaaaaaaaaaaaaaaaaaaaaaaaaaaaaaaaaaaaaaaaaaaaaaa"/>
    <w:basedOn w:val="a"/>
    <w:rsid w:val="00A6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16</cp:revision>
  <cp:lastPrinted>2021-10-28T07:32:00Z</cp:lastPrinted>
  <dcterms:created xsi:type="dcterms:W3CDTF">2021-10-14T05:59:00Z</dcterms:created>
  <dcterms:modified xsi:type="dcterms:W3CDTF">2021-10-28T07:32:00Z</dcterms:modified>
</cp:coreProperties>
</file>